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DF" w:rsidRPr="00915025" w:rsidRDefault="00915025" w:rsidP="00915025">
      <w:pPr>
        <w:jc w:val="center"/>
        <w:rPr>
          <w:rFonts w:ascii="Times New Roman" w:hAnsi="Times New Roman"/>
          <w:sz w:val="24"/>
          <w:szCs w:val="24"/>
        </w:rPr>
      </w:pPr>
      <w:r w:rsidRPr="00915025">
        <w:rPr>
          <w:rFonts w:ascii="Times New Roman" w:hAnsi="Times New Roman"/>
          <w:sz w:val="24"/>
          <w:szCs w:val="24"/>
        </w:rPr>
        <w:t>Спортивное оборудование 2024 год</w:t>
      </w:r>
    </w:p>
    <w:tbl>
      <w:tblPr>
        <w:tblW w:w="6780" w:type="dxa"/>
        <w:tblInd w:w="96" w:type="dxa"/>
        <w:tblLook w:val="04A0"/>
      </w:tblPr>
      <w:tblGrid>
        <w:gridCol w:w="6780"/>
      </w:tblGrid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для прыжков в высоту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спорт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теннисный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Скакалка 2,6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Секундомер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Ракетка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Секундомер электронный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</w:t>
            </w:r>
            <w:proofErr w:type="spellStart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футбольный № 4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Скакалка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баскетбольный № 7 (тренировочный)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Граната для метания 0,7 кг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волейбольный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Эспандер универсальный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Лыжный комплект (лыжи, крепления, палки)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Сетка </w:t>
            </w:r>
            <w:proofErr w:type="spellStart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Коньки ледовые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Миксер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1000*1500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футбольный (тренировочный)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Ракетка </w:t>
            </w:r>
            <w:proofErr w:type="spellStart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Скакалка 3,8 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маркерная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Мясорубка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Вафельница-орешек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баскетбольный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 для лазанья 5 м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Столы, стулья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волейбольный (тренировочный)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Секундомер механический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классная школьная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баскетбольный № 7 (</w:t>
            </w:r>
            <w:proofErr w:type="spellStart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професиональный</w:t>
            </w:r>
            <w:proofErr w:type="spellEnd"/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Граната для метания 0,5 кг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баскетбольный № 5 (тренировочный)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баскетбольный TORRES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Брусья гимнастические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Беговая дорожка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безопасности движения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Эллиптический тренажер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 баскетбольный с усиленным кольцом, сеткой и фермой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 силовая станция</w:t>
            </w:r>
          </w:p>
        </w:tc>
      </w:tr>
      <w:tr w:rsidR="00915025" w:rsidRPr="00915025" w:rsidTr="00915025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15025" w:rsidRPr="00915025" w:rsidRDefault="00915025" w:rsidP="0091502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тен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1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исный в комплекте</w:t>
            </w:r>
          </w:p>
        </w:tc>
      </w:tr>
    </w:tbl>
    <w:p w:rsidR="00915025" w:rsidRPr="00915025" w:rsidRDefault="00915025" w:rsidP="00915025">
      <w:pPr>
        <w:jc w:val="center"/>
        <w:rPr>
          <w:rFonts w:ascii="Times New Roman" w:hAnsi="Times New Roman"/>
          <w:sz w:val="24"/>
          <w:szCs w:val="24"/>
        </w:rPr>
      </w:pPr>
    </w:p>
    <w:sectPr w:rsidR="00915025" w:rsidRPr="00915025" w:rsidSect="002B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15025"/>
    <w:rsid w:val="002B46DF"/>
    <w:rsid w:val="00915025"/>
    <w:rsid w:val="00AA7F92"/>
    <w:rsid w:val="00B84DF5"/>
    <w:rsid w:val="00B9193D"/>
    <w:rsid w:val="00CC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5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5EF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5EF4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C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2025-04-27T03:37:00Z</dcterms:created>
  <dcterms:modified xsi:type="dcterms:W3CDTF">2025-04-27T03:41:00Z</dcterms:modified>
</cp:coreProperties>
</file>